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23B92" w14:textId="55FE03D3" w:rsidR="00535559" w:rsidRDefault="005D3302" w:rsidP="00535559">
      <w:bookmarkStart w:id="0" w:name="_GoBack"/>
      <w:bookmarkEnd w:id="0"/>
      <w:r>
        <w:t>,</w:t>
      </w:r>
    </w:p>
    <w:p w14:paraId="4F5D0611" w14:textId="77777777" w:rsidR="00341505" w:rsidRDefault="00341505" w:rsidP="00535559"/>
    <w:p w14:paraId="7CE40DDA" w14:textId="77777777"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599166B" wp14:editId="603EA45A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45EC7" w14:textId="77777777" w:rsidR="00535559" w:rsidRDefault="00535559" w:rsidP="00535559"/>
    <w:p w14:paraId="60E4D86D" w14:textId="77777777"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4FA929" w14:textId="77777777"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14:paraId="79196262" w14:textId="77777777"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14:paraId="5DE0374C" w14:textId="77777777"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14:paraId="7DB63573" w14:textId="77777777"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14:paraId="522D6A9F" w14:textId="77777777"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14:paraId="33603AB1" w14:textId="77777777" w:rsidR="00F26038" w:rsidRDefault="00F26038" w:rsidP="00535559">
      <w:pPr>
        <w:jc w:val="center"/>
        <w:rPr>
          <w:b/>
        </w:rPr>
      </w:pPr>
    </w:p>
    <w:p w14:paraId="0DB8657B" w14:textId="77777777" w:rsidR="00F26038" w:rsidRPr="00F67A30" w:rsidRDefault="00F26038" w:rsidP="00535559">
      <w:pPr>
        <w:jc w:val="center"/>
        <w:rPr>
          <w:b/>
        </w:rPr>
      </w:pPr>
    </w:p>
    <w:p w14:paraId="7619D69A" w14:textId="77777777"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Pr="00F67A30">
        <w:rPr>
          <w:b/>
        </w:rPr>
        <w:t xml:space="preserve"> 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14:paraId="584AD79E" w14:textId="77777777"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14:paraId="4A3EA409" w14:textId="77777777"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14:paraId="6027CCBA" w14:textId="77777777"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14:paraId="71E5E524" w14:textId="77777777" w:rsidR="009B362E" w:rsidRDefault="009B362E" w:rsidP="00535559">
      <w:pPr>
        <w:jc w:val="center"/>
        <w:rPr>
          <w:b/>
        </w:rPr>
      </w:pPr>
    </w:p>
    <w:p w14:paraId="1B9493A9" w14:textId="77777777"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DF17E5B" w14:textId="77777777" w:rsidR="00F67A30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</w:p>
    <w:p w14:paraId="2489393C" w14:textId="77777777" w:rsidR="00F26038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t xml:space="preserve">   </w:t>
      </w:r>
      <w:r w:rsidR="00F26038">
        <w:rPr>
          <w:b/>
          <w:sz w:val="28"/>
          <w:szCs w:val="28"/>
        </w:rPr>
        <w:t xml:space="preserve">           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</w:p>
    <w:p w14:paraId="3F6573E9" w14:textId="77777777" w:rsidR="00535559" w:rsidRPr="00324253" w:rsidRDefault="00F67A30" w:rsidP="00535559">
      <w:pPr>
        <w:jc w:val="center"/>
        <w:rPr>
          <w:b/>
        </w:rPr>
      </w:pPr>
      <w:r w:rsidRPr="00F67A30">
        <w:rPr>
          <w:b/>
          <w:sz w:val="28"/>
          <w:szCs w:val="28"/>
          <w:u w:val="single"/>
        </w:rPr>
        <w:t xml:space="preserve"> </w:t>
      </w:r>
      <w:r w:rsidR="00F26038">
        <w:rPr>
          <w:b/>
          <w:sz w:val="28"/>
          <w:szCs w:val="28"/>
          <w:u w:val="single"/>
        </w:rPr>
        <w:t xml:space="preserve">                                              </w:t>
      </w:r>
      <w:r w:rsidRPr="00F67A30">
        <w:rPr>
          <w:b/>
          <w:sz w:val="28"/>
          <w:szCs w:val="28"/>
          <w:u w:val="single"/>
        </w:rPr>
        <w:t>«Поселок Онохой»</w:t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</w:p>
    <w:p w14:paraId="321C8591" w14:textId="77777777" w:rsidR="004B21C1" w:rsidRDefault="004B21C1" w:rsidP="004B21C1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B3CCFF0" w14:textId="77777777" w:rsidR="004B21C1" w:rsidRPr="004B21C1" w:rsidRDefault="004B21C1" w:rsidP="004B21C1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B21C1">
        <w:rPr>
          <w:rFonts w:eastAsia="Calibri"/>
          <w:b/>
          <w:sz w:val="28"/>
          <w:szCs w:val="28"/>
          <w:lang w:eastAsia="en-US"/>
        </w:rPr>
        <w:t xml:space="preserve">Р Е Ш Е Н ИЕ                   </w:t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 xml:space="preserve">                                                                                      </w:t>
      </w:r>
    </w:p>
    <w:p w14:paraId="3701EFDF" w14:textId="657EF9B8" w:rsidR="004B21C1" w:rsidRPr="004B21C1" w:rsidRDefault="004B21C1" w:rsidP="004B21C1">
      <w:pPr>
        <w:shd w:val="clear" w:color="auto" w:fill="FFFFFF"/>
        <w:spacing w:after="200" w:line="276" w:lineRule="auto"/>
        <w:ind w:right="-1"/>
        <w:rPr>
          <w:rFonts w:eastAsia="Calibri"/>
          <w:b/>
          <w:color w:val="000000"/>
          <w:sz w:val="22"/>
          <w:szCs w:val="22"/>
          <w:lang w:eastAsia="en-US"/>
        </w:rPr>
      </w:pPr>
      <w:r w:rsidRPr="004B21C1">
        <w:rPr>
          <w:rFonts w:eastAsia="Calibri"/>
          <w:b/>
          <w:color w:val="000000"/>
          <w:sz w:val="22"/>
          <w:szCs w:val="22"/>
          <w:lang w:eastAsia="en-US"/>
        </w:rPr>
        <w:t xml:space="preserve"> </w:t>
      </w:r>
      <w:proofErr w:type="gramStart"/>
      <w:r>
        <w:rPr>
          <w:rFonts w:eastAsia="Calibri"/>
          <w:b/>
          <w:color w:val="000000"/>
          <w:sz w:val="22"/>
          <w:szCs w:val="22"/>
          <w:u w:val="single"/>
          <w:lang w:eastAsia="en-US"/>
        </w:rPr>
        <w:t>« 24</w:t>
      </w:r>
      <w:proofErr w:type="gramEnd"/>
      <w:r>
        <w:rPr>
          <w:rFonts w:eastAsia="Calibri"/>
          <w:b/>
          <w:color w:val="000000"/>
          <w:sz w:val="22"/>
          <w:szCs w:val="22"/>
          <w:u w:val="single"/>
          <w:lang w:eastAsia="en-US"/>
        </w:rPr>
        <w:t xml:space="preserve"> </w:t>
      </w:r>
      <w:r w:rsidRPr="004B21C1">
        <w:rPr>
          <w:rFonts w:eastAsia="Calibri"/>
          <w:b/>
          <w:color w:val="000000"/>
          <w:sz w:val="22"/>
          <w:szCs w:val="22"/>
          <w:u w:val="single"/>
          <w:lang w:eastAsia="en-US"/>
        </w:rPr>
        <w:t xml:space="preserve">» </w:t>
      </w:r>
      <w:r>
        <w:rPr>
          <w:rFonts w:eastAsia="Calibri"/>
          <w:b/>
          <w:color w:val="000000"/>
          <w:sz w:val="22"/>
          <w:szCs w:val="22"/>
          <w:u w:val="single"/>
          <w:lang w:eastAsia="en-US"/>
        </w:rPr>
        <w:t xml:space="preserve">_сентября  </w:t>
      </w:r>
      <w:r w:rsidRPr="004B21C1">
        <w:rPr>
          <w:rFonts w:eastAsia="Calibri"/>
          <w:b/>
          <w:color w:val="000000"/>
          <w:sz w:val="22"/>
          <w:szCs w:val="22"/>
          <w:u w:val="single"/>
          <w:lang w:eastAsia="en-US"/>
        </w:rPr>
        <w:t xml:space="preserve">2026г. </w:t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ab/>
        <w:t>№_</w:t>
      </w:r>
      <w:r w:rsidR="00A5734A">
        <w:rPr>
          <w:rFonts w:eastAsia="Calibri"/>
          <w:b/>
          <w:color w:val="000000"/>
          <w:sz w:val="22"/>
          <w:szCs w:val="22"/>
          <w:lang w:eastAsia="en-US"/>
        </w:rPr>
        <w:t>30</w:t>
      </w:r>
      <w:r w:rsidRPr="004B21C1">
        <w:rPr>
          <w:rFonts w:eastAsia="Calibri"/>
          <w:b/>
          <w:color w:val="000000"/>
          <w:sz w:val="22"/>
          <w:szCs w:val="22"/>
          <w:lang w:eastAsia="en-US"/>
        </w:rPr>
        <w:t>__</w:t>
      </w:r>
    </w:p>
    <w:p w14:paraId="605C1500" w14:textId="77777777" w:rsidR="004B21C1" w:rsidRPr="004B21C1" w:rsidRDefault="004B21C1" w:rsidP="004B21C1">
      <w:pPr>
        <w:spacing w:after="200" w:line="276" w:lineRule="auto"/>
        <w:jc w:val="both"/>
        <w:rPr>
          <w:rFonts w:eastAsia="Calibri"/>
          <w:b/>
          <w:sz w:val="22"/>
          <w:szCs w:val="22"/>
          <w:lang w:eastAsia="en-US"/>
        </w:rPr>
      </w:pPr>
    </w:p>
    <w:p w14:paraId="479E9CC8" w14:textId="77777777" w:rsidR="004B21C1" w:rsidRPr="004B21C1" w:rsidRDefault="004B21C1" w:rsidP="004B21C1">
      <w:pPr>
        <w:spacing w:after="200" w:line="276" w:lineRule="auto"/>
        <w:rPr>
          <w:rFonts w:eastAsia="Calibri"/>
          <w:b/>
          <w:bCs/>
          <w:sz w:val="22"/>
          <w:szCs w:val="22"/>
          <w:lang w:eastAsia="en-US"/>
        </w:rPr>
      </w:pPr>
      <w:r w:rsidRPr="004B21C1">
        <w:rPr>
          <w:rFonts w:eastAsia="Calibri"/>
          <w:sz w:val="22"/>
          <w:szCs w:val="22"/>
          <w:lang w:eastAsia="en-US"/>
        </w:rPr>
        <w:t xml:space="preserve"> </w:t>
      </w:r>
      <w:r w:rsidRPr="004B21C1">
        <w:rPr>
          <w:rFonts w:eastAsia="Calibri"/>
          <w:b/>
          <w:bCs/>
          <w:sz w:val="22"/>
          <w:szCs w:val="22"/>
          <w:lang w:eastAsia="en-US"/>
        </w:rPr>
        <w:t xml:space="preserve">Об утверждении Прогнозного плана (программы) </w:t>
      </w:r>
    </w:p>
    <w:p w14:paraId="2AF18132" w14:textId="77777777" w:rsidR="004B21C1" w:rsidRPr="004B21C1" w:rsidRDefault="004B21C1" w:rsidP="004B21C1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B21C1">
        <w:rPr>
          <w:rFonts w:eastAsia="Calibri"/>
          <w:b/>
          <w:bCs/>
          <w:sz w:val="22"/>
          <w:szCs w:val="22"/>
          <w:lang w:eastAsia="en-US"/>
        </w:rPr>
        <w:t>приватизации муниципального имущества на 2026 год</w:t>
      </w:r>
    </w:p>
    <w:p w14:paraId="0DF61B28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 xml:space="preserve">         В соответствии с </w:t>
      </w:r>
      <w:hyperlink r:id="rId6" w:anchor="/document/99/901809128/" w:history="1">
        <w:r w:rsidRPr="004B21C1">
          <w:t>Федеральным законом от 21.12.2001 № 178-ФЗ</w:t>
        </w:r>
      </w:hyperlink>
      <w:r w:rsidRPr="004B21C1">
        <w:t xml:space="preserve"> «О приватизации государственного и муниципального имущества», </w:t>
      </w:r>
      <w:hyperlink r:id="rId7" w:anchor="/document/81/8603606/" w:history="1">
        <w:r w:rsidRPr="004B21C1">
          <w:t>Законом Республики Бурятия от 28.01.2000 № 343-II</w:t>
        </w:r>
      </w:hyperlink>
      <w:r w:rsidRPr="004B21C1">
        <w:t xml:space="preserve"> «Об общих принципах управления государственной собственностью Республики Бурятия», постановлением Правительства Республики Бурятия от 03.09.2003 № 279 «Об утверждении Порядка планирования приватизации муниципального имущества»:</w:t>
      </w:r>
    </w:p>
    <w:p w14:paraId="357C85A7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1. Утвердить прилагаемый Прогнозный план (программу) приватизации муниципального имущества на 2026 год (далее - Прогнозный план).</w:t>
      </w:r>
    </w:p>
    <w:p w14:paraId="05203362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2. Осуществить необходимые действия по приватизации находящегося в собственности МО ГП «Поселок Онохой» имущества, указанного в Прогнозном плане.</w:t>
      </w:r>
    </w:p>
    <w:p w14:paraId="3F5FF6AA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2.1. Не позднее 30 января 2026 года представить информацию о выполнении Прогнозного плана.</w:t>
      </w:r>
    </w:p>
    <w:p w14:paraId="5F86BD36" w14:textId="77777777" w:rsidR="004B21C1" w:rsidRPr="004B21C1" w:rsidRDefault="004B21C1" w:rsidP="004B21C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4B21C1">
        <w:rPr>
          <w:rFonts w:eastAsia="Calibri"/>
          <w:sz w:val="22"/>
          <w:szCs w:val="22"/>
          <w:lang w:eastAsia="en-US"/>
        </w:rPr>
        <w:t>3.Обнародовать настоящее решение путем размещения на официальном сайте Администрации муниципального образования городского поселения «Поселок Онохой».</w:t>
      </w:r>
    </w:p>
    <w:p w14:paraId="4F159835" w14:textId="77777777" w:rsidR="004B21C1" w:rsidRPr="004B21C1" w:rsidRDefault="004B21C1" w:rsidP="004B21C1">
      <w:pPr>
        <w:spacing w:before="100" w:beforeAutospacing="1" w:after="100" w:afterAutospacing="1"/>
      </w:pPr>
      <w:r w:rsidRPr="004B21C1">
        <w:t>4. Настоящее распоряжение вступает в силу со дня его официального опубликования.</w:t>
      </w:r>
    </w:p>
    <w:p w14:paraId="0A7D100F" w14:textId="77777777" w:rsidR="004B21C1" w:rsidRPr="004B21C1" w:rsidRDefault="004B21C1" w:rsidP="004B21C1">
      <w:pPr>
        <w:spacing w:before="100" w:beforeAutospacing="1" w:after="100" w:afterAutospacing="1"/>
      </w:pPr>
    </w:p>
    <w:p w14:paraId="7ADDCB04" w14:textId="77777777" w:rsidR="004B21C1" w:rsidRPr="004B21C1" w:rsidRDefault="004B21C1" w:rsidP="004B21C1">
      <w:r w:rsidRPr="004B21C1">
        <w:t xml:space="preserve">Глава </w:t>
      </w:r>
    </w:p>
    <w:p w14:paraId="29C241CE" w14:textId="77777777" w:rsidR="004B21C1" w:rsidRPr="004B21C1" w:rsidRDefault="004B21C1" w:rsidP="004B21C1">
      <w:r w:rsidRPr="004B21C1">
        <w:t>МО ГП «Поселок Онохой»</w:t>
      </w:r>
      <w:r w:rsidRPr="004B21C1">
        <w:tab/>
      </w:r>
      <w:r w:rsidRPr="004B21C1">
        <w:tab/>
      </w:r>
      <w:r w:rsidRPr="004B21C1">
        <w:tab/>
      </w:r>
      <w:r w:rsidRPr="004B21C1">
        <w:tab/>
      </w:r>
      <w:r w:rsidRPr="004B21C1">
        <w:tab/>
        <w:t xml:space="preserve">                                 Павлюк А.Н.</w:t>
      </w:r>
    </w:p>
    <w:p w14:paraId="1C633E4D" w14:textId="77777777" w:rsidR="004B21C1" w:rsidRPr="004B21C1" w:rsidRDefault="004B21C1" w:rsidP="004B21C1"/>
    <w:p w14:paraId="2659C7DF" w14:textId="77777777" w:rsidR="004B21C1" w:rsidRPr="004B21C1" w:rsidRDefault="004B21C1" w:rsidP="004B21C1">
      <w:r w:rsidRPr="004B21C1">
        <w:t>Председатель Совета депутатов</w:t>
      </w:r>
      <w:r w:rsidRPr="004B21C1">
        <w:tab/>
      </w:r>
      <w:r w:rsidRPr="004B21C1">
        <w:tab/>
      </w:r>
      <w:r w:rsidRPr="004B21C1">
        <w:tab/>
        <w:t xml:space="preserve">                        </w:t>
      </w:r>
      <w:r w:rsidRPr="004B21C1">
        <w:tab/>
      </w:r>
      <w:r>
        <w:t xml:space="preserve">     </w:t>
      </w:r>
      <w:proofErr w:type="spellStart"/>
      <w:r w:rsidRPr="004B21C1">
        <w:t>Нечталенко</w:t>
      </w:r>
      <w:proofErr w:type="spellEnd"/>
      <w:r w:rsidRPr="004B21C1">
        <w:t xml:space="preserve"> Д.А.</w:t>
      </w:r>
    </w:p>
    <w:p w14:paraId="5D557CD1" w14:textId="77777777" w:rsidR="004B21C1" w:rsidRPr="004B21C1" w:rsidRDefault="004B21C1" w:rsidP="004B21C1">
      <w:r>
        <w:lastRenderedPageBreak/>
        <w:t xml:space="preserve"> </w:t>
      </w:r>
    </w:p>
    <w:p w14:paraId="33A250B8" w14:textId="77777777" w:rsidR="004B21C1" w:rsidRPr="004B21C1" w:rsidRDefault="004B21C1" w:rsidP="004B21C1"/>
    <w:p w14:paraId="74FF60CE" w14:textId="77777777" w:rsidR="004B21C1" w:rsidRPr="004B21C1" w:rsidRDefault="004B21C1" w:rsidP="004B21C1">
      <w:pPr>
        <w:jc w:val="right"/>
      </w:pPr>
      <w:r w:rsidRPr="004B21C1">
        <w:t>Утвержден</w:t>
      </w:r>
      <w:r w:rsidRPr="004B21C1">
        <w:br/>
        <w:t>Решением Совета депутатов</w:t>
      </w:r>
    </w:p>
    <w:p w14:paraId="0431C75C" w14:textId="77777777" w:rsidR="004B21C1" w:rsidRPr="004B21C1" w:rsidRDefault="004B21C1" w:rsidP="004B21C1">
      <w:pPr>
        <w:jc w:val="right"/>
      </w:pPr>
      <w:r w:rsidRPr="004B21C1">
        <w:t xml:space="preserve"> АМО ГП «Поселок Онохой»</w:t>
      </w:r>
    </w:p>
    <w:p w14:paraId="04B9C61A" w14:textId="6D2C9694" w:rsidR="004B21C1" w:rsidRPr="005309DE" w:rsidRDefault="004B21C1" w:rsidP="004B21C1">
      <w:pPr>
        <w:jc w:val="right"/>
        <w:rPr>
          <w:u w:val="single"/>
        </w:rPr>
      </w:pPr>
      <w:r w:rsidRPr="005309DE">
        <w:rPr>
          <w:u w:val="single"/>
        </w:rPr>
        <w:t xml:space="preserve">от </w:t>
      </w:r>
      <w:r w:rsidR="005309DE" w:rsidRPr="005309DE">
        <w:rPr>
          <w:u w:val="single"/>
        </w:rPr>
        <w:t>24.09.2026   года № 30</w:t>
      </w:r>
      <w:r w:rsidRPr="005309DE">
        <w:rPr>
          <w:u w:val="single"/>
        </w:rPr>
        <w:t xml:space="preserve">    </w:t>
      </w:r>
    </w:p>
    <w:p w14:paraId="65F19754" w14:textId="77777777" w:rsidR="004B21C1" w:rsidRPr="004B21C1" w:rsidRDefault="004B21C1" w:rsidP="004B21C1">
      <w:pPr>
        <w:spacing w:after="200" w:line="276" w:lineRule="auto"/>
        <w:rPr>
          <w:rFonts w:eastAsia="Calibri"/>
          <w:b/>
          <w:bCs/>
          <w:sz w:val="22"/>
          <w:szCs w:val="22"/>
          <w:lang w:eastAsia="en-US"/>
        </w:rPr>
      </w:pPr>
    </w:p>
    <w:p w14:paraId="00476117" w14:textId="77777777" w:rsidR="004B21C1" w:rsidRPr="004B21C1" w:rsidRDefault="004B21C1" w:rsidP="004B21C1">
      <w:pPr>
        <w:spacing w:after="20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4B21C1">
        <w:rPr>
          <w:rFonts w:eastAsia="Calibri"/>
          <w:b/>
          <w:bCs/>
          <w:sz w:val="22"/>
          <w:szCs w:val="22"/>
          <w:lang w:eastAsia="en-US"/>
        </w:rPr>
        <w:t>ПРОГНОЗНЫЙ ПЛАН</w:t>
      </w:r>
      <w:r w:rsidRPr="004B21C1">
        <w:rPr>
          <w:rFonts w:eastAsia="Calibri"/>
          <w:b/>
          <w:bCs/>
          <w:sz w:val="22"/>
          <w:szCs w:val="22"/>
          <w:lang w:eastAsia="en-US"/>
        </w:rPr>
        <w:br/>
        <w:t xml:space="preserve">(ПРОГРАММА) ПРИВАТИЗАЦИИ МУНИЦИПАЛЬНОГО ИМУЩЕСТВА </w:t>
      </w:r>
    </w:p>
    <w:p w14:paraId="4D644E3A" w14:textId="77777777" w:rsidR="004B21C1" w:rsidRPr="004B21C1" w:rsidRDefault="004B21C1" w:rsidP="004B21C1">
      <w:pPr>
        <w:spacing w:after="20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4B21C1">
        <w:rPr>
          <w:rFonts w:eastAsia="Calibri"/>
          <w:b/>
          <w:bCs/>
          <w:sz w:val="22"/>
          <w:szCs w:val="22"/>
          <w:lang w:eastAsia="en-US"/>
        </w:rPr>
        <w:t>НА 2026 ГОД</w:t>
      </w:r>
    </w:p>
    <w:p w14:paraId="1C19DA9F" w14:textId="77777777" w:rsidR="004B21C1" w:rsidRPr="004B21C1" w:rsidRDefault="004B21C1" w:rsidP="004B21C1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 w:rsidRPr="004B21C1">
        <w:rPr>
          <w:rFonts w:eastAsia="Calibri"/>
          <w:b/>
          <w:bCs/>
          <w:sz w:val="22"/>
          <w:szCs w:val="22"/>
          <w:lang w:eastAsia="en-US"/>
        </w:rPr>
        <w:t>РАЗДЕЛ I</w:t>
      </w:r>
    </w:p>
    <w:p w14:paraId="26E4B591" w14:textId="77777777" w:rsidR="004B21C1" w:rsidRPr="004B21C1" w:rsidRDefault="004B21C1" w:rsidP="004B21C1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 w:rsidRPr="004B21C1">
        <w:rPr>
          <w:rFonts w:eastAsia="Calibri"/>
          <w:b/>
          <w:bCs/>
          <w:sz w:val="22"/>
          <w:szCs w:val="22"/>
          <w:lang w:eastAsia="en-US"/>
        </w:rPr>
        <w:t>1. ОБЩИЕ ПОЛОЖЕНИЯ</w:t>
      </w:r>
    </w:p>
    <w:p w14:paraId="2F16512C" w14:textId="60DA17D9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 xml:space="preserve">Прогнозный план (программа) приватизации муниципального имущества на 2020 год (далее - Прогнозный план) разработан в соответствии с требованиями действующего законодательства о приватизации и базируется на принципах планирования приватизации, определенных </w:t>
      </w:r>
      <w:hyperlink r:id="rId8" w:anchor="/document/99/901809128/" w:history="1">
        <w:r w:rsidRPr="004B21C1">
          <w:t>Федеральным законом от 21.12.2001 № 178-ФЗ</w:t>
        </w:r>
      </w:hyperlink>
      <w:r w:rsidRPr="004B21C1">
        <w:t xml:space="preserve"> «О приватизации государственного и муниципального имущества», с учетом основных задач социально-экономического развития Республики Бурятия на</w:t>
      </w:r>
      <w:r w:rsidR="005309DE">
        <w:t xml:space="preserve"> 2026</w:t>
      </w:r>
      <w:r w:rsidRPr="004B21C1">
        <w:t xml:space="preserve"> год.</w:t>
      </w:r>
    </w:p>
    <w:p w14:paraId="0634C221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Прогнозный план устанавливает приоритеты в осуществлении приватизации муниципального имущества в АМО ГП «Поселок Онохой», приватизация которого планируется в 2026 году.</w:t>
      </w:r>
    </w:p>
    <w:p w14:paraId="310827DB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 xml:space="preserve">В течение действия Прогнозного плана в перечень имущества, предлагаемого к приватизации, могут вноситься изменения на основании решений Совета </w:t>
      </w:r>
      <w:proofErr w:type="gramStart"/>
      <w:r w:rsidRPr="004B21C1">
        <w:t>депутатов  Администрации</w:t>
      </w:r>
      <w:proofErr w:type="gramEnd"/>
      <w:r w:rsidRPr="004B21C1">
        <w:t xml:space="preserve"> МО ГП «Поселок Онохой».</w:t>
      </w:r>
    </w:p>
    <w:p w14:paraId="20EDDB6C" w14:textId="77777777" w:rsidR="004B21C1" w:rsidRPr="004B21C1" w:rsidRDefault="004B21C1" w:rsidP="004B21C1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4B21C1">
        <w:rPr>
          <w:rFonts w:eastAsia="Calibri"/>
          <w:bCs/>
          <w:sz w:val="22"/>
          <w:szCs w:val="22"/>
          <w:lang w:eastAsia="en-US"/>
        </w:rPr>
        <w:t>2</w:t>
      </w:r>
      <w:r w:rsidRPr="004B21C1">
        <w:rPr>
          <w:rFonts w:eastAsia="Calibri"/>
          <w:bCs/>
          <w:lang w:eastAsia="en-US"/>
        </w:rPr>
        <w:t>. Приоритеты в осуществлении приватизации муниципального имущества администрации муниципального образования городского поселения «Поселок Онохой Заиграевского района Республики Бурятия</w:t>
      </w:r>
    </w:p>
    <w:p w14:paraId="6007700F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Приватизация муниципального имущества МО ГП «Поселок Онохой» в 2026 году будет проводиться в соответствии со следующими приоритетами:</w:t>
      </w:r>
    </w:p>
    <w:p w14:paraId="1862E7A3" w14:textId="77777777" w:rsidR="004B21C1" w:rsidRPr="004B21C1" w:rsidRDefault="004B21C1" w:rsidP="004B21C1">
      <w:pPr>
        <w:spacing w:before="100" w:beforeAutospacing="1" w:after="100" w:afterAutospacing="1"/>
        <w:jc w:val="both"/>
      </w:pPr>
      <w:r w:rsidRPr="004B21C1">
        <w:t>- приватизация муниципального имущества, которое не обеспечивает выполнение государственных функций и полномочий;</w:t>
      </w:r>
    </w:p>
    <w:p w14:paraId="255D192E" w14:textId="77777777" w:rsidR="004B21C1" w:rsidRPr="004B21C1" w:rsidRDefault="004B21C1" w:rsidP="004B21C1">
      <w:pPr>
        <w:spacing w:before="100" w:beforeAutospacing="1" w:after="100" w:afterAutospacing="1"/>
      </w:pPr>
      <w:r w:rsidRPr="004B21C1">
        <w:t>- обеспечение поступлений в бюджет поселения финансовых средств от приватизации государственного имущества;</w:t>
      </w:r>
    </w:p>
    <w:p w14:paraId="7F9BBFB1" w14:textId="77777777" w:rsidR="004B21C1" w:rsidRPr="004B21C1" w:rsidRDefault="004B21C1" w:rsidP="004B21C1">
      <w:pPr>
        <w:spacing w:before="100" w:beforeAutospacing="1" w:after="100" w:afterAutospacing="1"/>
      </w:pPr>
      <w:r w:rsidRPr="004B21C1">
        <w:t>- уменьшение бюджетных расходов на управление экономикой и на поддержку нерентабельных предприятий без нанесения ущерба интересам поселения.</w:t>
      </w:r>
    </w:p>
    <w:p w14:paraId="1515DC2B" w14:textId="77777777" w:rsidR="004B21C1" w:rsidRPr="004B21C1" w:rsidRDefault="004B21C1" w:rsidP="004B21C1">
      <w:pPr>
        <w:spacing w:after="200" w:line="276" w:lineRule="auto"/>
        <w:rPr>
          <w:rFonts w:eastAsia="Calibri"/>
          <w:bCs/>
          <w:sz w:val="22"/>
          <w:szCs w:val="22"/>
          <w:lang w:eastAsia="en-US"/>
        </w:rPr>
      </w:pPr>
      <w:r w:rsidRPr="004B21C1">
        <w:rPr>
          <w:rFonts w:eastAsia="Calibri"/>
          <w:bCs/>
          <w:lang w:eastAsia="en-US"/>
        </w:rPr>
        <w:t>3. Прогноз влияния приватизации муниципального имущества на структурные изменения в экономике</w:t>
      </w:r>
      <w:r w:rsidRPr="004B21C1">
        <w:rPr>
          <w:rFonts w:eastAsia="Calibri"/>
          <w:bCs/>
          <w:sz w:val="22"/>
          <w:szCs w:val="22"/>
          <w:lang w:eastAsia="en-US"/>
        </w:rPr>
        <w:t>.</w:t>
      </w:r>
    </w:p>
    <w:p w14:paraId="02AC22A2" w14:textId="77777777" w:rsidR="004B21C1" w:rsidRPr="004B21C1" w:rsidRDefault="004B21C1" w:rsidP="004B21C1">
      <w:pPr>
        <w:spacing w:after="200" w:line="276" w:lineRule="auto"/>
        <w:rPr>
          <w:rFonts w:eastAsia="Calibri"/>
          <w:bCs/>
          <w:sz w:val="22"/>
          <w:szCs w:val="22"/>
          <w:lang w:eastAsia="en-US"/>
        </w:rPr>
      </w:pPr>
    </w:p>
    <w:p w14:paraId="20B95F7E" w14:textId="77777777" w:rsidR="004B21C1" w:rsidRPr="004B21C1" w:rsidRDefault="004B21C1" w:rsidP="004B21C1">
      <w:pPr>
        <w:spacing w:after="200" w:line="276" w:lineRule="auto"/>
        <w:rPr>
          <w:rFonts w:eastAsia="Calibri"/>
          <w:bCs/>
          <w:sz w:val="22"/>
          <w:szCs w:val="22"/>
          <w:lang w:eastAsia="en-US"/>
        </w:rPr>
      </w:pPr>
    </w:p>
    <w:p w14:paraId="7FEB0ABE" w14:textId="77777777" w:rsidR="00E127FF" w:rsidRPr="001C1C48" w:rsidRDefault="00E127FF" w:rsidP="00E127FF">
      <w:pPr>
        <w:jc w:val="center"/>
        <w:rPr>
          <w:rStyle w:val="ab"/>
          <w:lang w:val="en-US"/>
        </w:rPr>
      </w:pPr>
      <w:r w:rsidRPr="001C1C48">
        <w:rPr>
          <w:rStyle w:val="ab"/>
        </w:rPr>
        <w:t>Раздел I</w:t>
      </w:r>
      <w:r w:rsidRPr="001C1C48">
        <w:rPr>
          <w:rStyle w:val="ab"/>
          <w:lang w:val="en-US"/>
        </w:rPr>
        <w:t>I</w:t>
      </w:r>
    </w:p>
    <w:p w14:paraId="77080DF6" w14:textId="6508E314" w:rsidR="00E127FF" w:rsidRPr="001C1C48" w:rsidRDefault="00E127FF" w:rsidP="00E127FF">
      <w:pPr>
        <w:numPr>
          <w:ilvl w:val="0"/>
          <w:numId w:val="9"/>
        </w:numPr>
        <w:ind w:right="3"/>
        <w:jc w:val="center"/>
        <w:rPr>
          <w:rStyle w:val="ab"/>
        </w:rPr>
      </w:pPr>
      <w:r w:rsidRPr="001C1C48">
        <w:rPr>
          <w:rStyle w:val="ab"/>
        </w:rPr>
        <w:t>Перечень муниципальных предприятий, которые планируется приватизировать в 202</w:t>
      </w:r>
      <w:r>
        <w:rPr>
          <w:rStyle w:val="ab"/>
        </w:rPr>
        <w:t>6</w:t>
      </w:r>
      <w:r w:rsidRPr="001C1C48">
        <w:rPr>
          <w:rStyle w:val="ab"/>
        </w:rPr>
        <w:t xml:space="preserve"> году</w:t>
      </w:r>
    </w:p>
    <w:p w14:paraId="0B0C88C9" w14:textId="77777777" w:rsidR="00E127FF" w:rsidRPr="001C1C48" w:rsidRDefault="00E127FF" w:rsidP="00E127FF">
      <w:pPr>
        <w:ind w:right="3"/>
        <w:jc w:val="center"/>
        <w:rPr>
          <w:rStyle w:val="ab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83"/>
        <w:gridCol w:w="2217"/>
        <w:gridCol w:w="3957"/>
        <w:gridCol w:w="2382"/>
      </w:tblGrid>
      <w:tr w:rsidR="00E127FF" w:rsidRPr="008A51D1" w14:paraId="19802689" w14:textId="77777777" w:rsidTr="007518AD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84894" w14:textId="77777777" w:rsidR="00E127FF" w:rsidRPr="001C1C48" w:rsidRDefault="00E127FF" w:rsidP="007518AD">
            <w:pPr>
              <w:pStyle w:val="a9"/>
              <w:jc w:val="center"/>
            </w:pPr>
            <w:r w:rsidRPr="001C1C48">
              <w:rPr>
                <w:rStyle w:val="ab"/>
              </w:rPr>
              <w:t>№№ п/п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5537F" w14:textId="77777777" w:rsidR="00E127FF" w:rsidRPr="001C1C48" w:rsidRDefault="00E127FF" w:rsidP="007518AD">
            <w:pPr>
              <w:pStyle w:val="a9"/>
              <w:jc w:val="center"/>
            </w:pPr>
            <w:r w:rsidRPr="001C1C48">
              <w:rPr>
                <w:rStyle w:val="ab"/>
              </w:rPr>
              <w:t>Наименование государственного предприятия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1012E" w14:textId="77777777" w:rsidR="00E127FF" w:rsidRPr="001C1C48" w:rsidRDefault="00E127FF" w:rsidP="007518AD">
            <w:pPr>
              <w:pStyle w:val="a9"/>
              <w:jc w:val="center"/>
            </w:pPr>
            <w:r w:rsidRPr="001C1C48">
              <w:rPr>
                <w:rStyle w:val="ab"/>
              </w:rPr>
              <w:t>Балансовая стоимость основных средств государственного предприятия на последнюю отчетную дату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73DF1" w14:textId="77777777" w:rsidR="00E127FF" w:rsidRPr="001C1C48" w:rsidRDefault="00E127FF" w:rsidP="007518AD">
            <w:pPr>
              <w:pStyle w:val="a9"/>
              <w:jc w:val="center"/>
            </w:pPr>
            <w:r w:rsidRPr="001C1C48">
              <w:rPr>
                <w:rStyle w:val="ab"/>
              </w:rPr>
              <w:t>Местонахождение государственного предприятия</w:t>
            </w:r>
          </w:p>
        </w:tc>
      </w:tr>
      <w:tr w:rsidR="00E127FF" w:rsidRPr="008A51D1" w14:paraId="297CCFEA" w14:textId="77777777" w:rsidTr="007518AD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32365" w14:textId="77777777" w:rsidR="00E127FF" w:rsidRPr="001C1C48" w:rsidRDefault="00E127FF" w:rsidP="007518AD">
            <w:pPr>
              <w:pStyle w:val="a9"/>
            </w:pPr>
            <w:r w:rsidRPr="001C1C48">
              <w:t>-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1BA6C" w14:textId="77777777" w:rsidR="00E127FF" w:rsidRPr="001C1C48" w:rsidRDefault="00E127FF" w:rsidP="007518AD">
            <w:pPr>
              <w:pStyle w:val="a9"/>
            </w:pPr>
            <w:r w:rsidRPr="001C1C48">
              <w:t>-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9AE2E" w14:textId="77777777" w:rsidR="00E127FF" w:rsidRPr="001C1C48" w:rsidRDefault="00E127FF" w:rsidP="007518AD">
            <w:pPr>
              <w:pStyle w:val="a9"/>
            </w:pPr>
            <w:r w:rsidRPr="001C1C48">
              <w:t>-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BF899" w14:textId="77777777" w:rsidR="00E127FF" w:rsidRPr="001C1C48" w:rsidRDefault="00E127FF" w:rsidP="007518AD">
            <w:pPr>
              <w:pStyle w:val="a9"/>
            </w:pPr>
            <w:r w:rsidRPr="001C1C48">
              <w:t>-</w:t>
            </w:r>
          </w:p>
        </w:tc>
      </w:tr>
    </w:tbl>
    <w:p w14:paraId="3440FEAD" w14:textId="77777777" w:rsidR="00E127FF" w:rsidRPr="001C1C48" w:rsidRDefault="00E127FF" w:rsidP="00E127FF">
      <w:pPr>
        <w:rPr>
          <w:rStyle w:val="ab"/>
        </w:rPr>
      </w:pPr>
    </w:p>
    <w:p w14:paraId="3C77154E" w14:textId="0B9F81B7" w:rsidR="00E127FF" w:rsidRDefault="00E127FF" w:rsidP="00E127FF">
      <w:pPr>
        <w:numPr>
          <w:ilvl w:val="0"/>
          <w:numId w:val="9"/>
        </w:numPr>
        <w:rPr>
          <w:rStyle w:val="ab"/>
        </w:rPr>
      </w:pPr>
      <w:r w:rsidRPr="001C1C48">
        <w:rPr>
          <w:rStyle w:val="ab"/>
        </w:rPr>
        <w:t>Перечень иного имущества, находящегося в собственности АМО ГП «Поселок Онохой», которое планируется приватизировать в 202</w:t>
      </w:r>
      <w:r>
        <w:rPr>
          <w:rStyle w:val="ab"/>
        </w:rPr>
        <w:t>6</w:t>
      </w:r>
      <w:r w:rsidRPr="001C1C48">
        <w:rPr>
          <w:rStyle w:val="ab"/>
        </w:rPr>
        <w:t xml:space="preserve"> году</w:t>
      </w:r>
    </w:p>
    <w:tbl>
      <w:tblPr>
        <w:tblW w:w="9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17"/>
        <w:gridCol w:w="2819"/>
        <w:gridCol w:w="2102"/>
        <w:gridCol w:w="1033"/>
        <w:gridCol w:w="1276"/>
        <w:gridCol w:w="1543"/>
      </w:tblGrid>
      <w:tr w:rsidR="00E127FF" w:rsidRPr="00C53766" w14:paraId="4CA93600" w14:textId="77777777" w:rsidTr="00E127FF">
        <w:trPr>
          <w:trHeight w:val="805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91EBD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rPr>
                <w:b/>
                <w:bCs/>
              </w:rPr>
              <w:t>№№ п/п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D047D" w14:textId="77777777" w:rsidR="00E127FF" w:rsidRPr="00C53766" w:rsidRDefault="00E127FF" w:rsidP="007518AD">
            <w:pPr>
              <w:spacing w:before="100" w:beforeAutospacing="1" w:after="100" w:afterAutospacing="1"/>
              <w:jc w:val="center"/>
            </w:pPr>
            <w:r w:rsidRPr="00C53766">
              <w:rPr>
                <w:b/>
                <w:bCs/>
              </w:rPr>
              <w:t>Наименование имущества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2025B" w14:textId="77777777" w:rsidR="00E127FF" w:rsidRPr="00C53766" w:rsidRDefault="00E127FF" w:rsidP="007518AD">
            <w:pPr>
              <w:spacing w:before="100" w:beforeAutospacing="1" w:after="100" w:afterAutospacing="1"/>
              <w:jc w:val="center"/>
            </w:pPr>
            <w:r w:rsidRPr="00C53766">
              <w:rPr>
                <w:b/>
                <w:bCs/>
              </w:rPr>
              <w:t>Местонахождение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139D2" w14:textId="77777777" w:rsidR="00E127FF" w:rsidRPr="00C53766" w:rsidRDefault="00E127FF" w:rsidP="007518AD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Оценочная</w:t>
            </w:r>
            <w:r w:rsidRPr="00C53766">
              <w:rPr>
                <w:b/>
                <w:bCs/>
              </w:rPr>
              <w:t xml:space="preserve"> стоимость  (</w:t>
            </w:r>
            <w:proofErr w:type="spellStart"/>
            <w:r w:rsidRPr="00C53766">
              <w:rPr>
                <w:b/>
                <w:bCs/>
              </w:rPr>
              <w:t>руб</w:t>
            </w:r>
            <w:proofErr w:type="spellEnd"/>
            <w:r w:rsidRPr="00C53766">
              <w:rPr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022F" w14:textId="77777777" w:rsidR="00E127FF" w:rsidRPr="00C53766" w:rsidRDefault="00E127FF" w:rsidP="007518AD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A44131">
              <w:rPr>
                <w:rStyle w:val="ab"/>
              </w:rPr>
              <w:t>Примечание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9731" w14:textId="77777777" w:rsidR="00E127FF" w:rsidRPr="00C53766" w:rsidRDefault="00E127FF" w:rsidP="007518AD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C53766">
              <w:rPr>
                <w:b/>
                <w:bCs/>
              </w:rPr>
              <w:t>Способ приватизации</w:t>
            </w:r>
          </w:p>
        </w:tc>
      </w:tr>
      <w:tr w:rsidR="00E127FF" w:rsidRPr="00C53766" w14:paraId="5B6944F7" w14:textId="77777777" w:rsidTr="00E127FF">
        <w:trPr>
          <w:trHeight w:val="336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979F1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1.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7C128" w14:textId="77777777" w:rsidR="00E127FF" w:rsidRPr="00C53766" w:rsidRDefault="00E127FF" w:rsidP="007518AD">
            <w:pPr>
              <w:ind w:firstLine="87"/>
            </w:pPr>
            <w:r>
              <w:t xml:space="preserve">Вакуумная Камаз-5320, 1992 года выпуска, регистрационный знак М472ЕС03 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9F4A0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507A" w14:textId="293F5BCC" w:rsidR="00E127FF" w:rsidRPr="00C53766" w:rsidRDefault="005309DE" w:rsidP="007518AD">
            <w:pPr>
              <w:spacing w:before="100" w:beforeAutospacing="1" w:after="100" w:afterAutospacing="1"/>
            </w:pPr>
            <w:r>
              <w:t>248</w:t>
            </w:r>
            <w:r w:rsidR="00E127FF">
              <w:t xml:space="preserve"> 000</w:t>
            </w:r>
          </w:p>
          <w:p w14:paraId="59BE348E" w14:textId="77777777" w:rsidR="00E127FF" w:rsidRPr="00C53766" w:rsidRDefault="00E127FF" w:rsidP="007518AD">
            <w:pPr>
              <w:spacing w:before="100" w:beforeAutospacing="1" w:after="100" w:afterAutospacing="1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31C6D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7091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  <w:tr w:rsidR="00E127FF" w:rsidRPr="00C53766" w14:paraId="04B94D05" w14:textId="77777777" w:rsidTr="00E127FF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8CD9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347DC" w14:textId="77777777" w:rsidR="00E127FF" w:rsidRPr="00C53766" w:rsidRDefault="00E127FF" w:rsidP="007518AD">
            <w:pPr>
              <w:ind w:firstLine="709"/>
            </w:pPr>
            <w:r>
              <w:t>легковая ГАЗ-3102, 2007 года выпуска, регистрационный знак Т009КК03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89379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468C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50 000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54E8B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CA57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  <w:tr w:rsidR="00E127FF" w:rsidRPr="00C53766" w14:paraId="1BA2B67D" w14:textId="77777777" w:rsidTr="00E127FF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6207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7CA2" w14:textId="77777777" w:rsidR="00E127FF" w:rsidRPr="00C53766" w:rsidRDefault="00E127FF" w:rsidP="007518AD">
            <w:pPr>
              <w:ind w:firstLine="709"/>
            </w:pPr>
            <w:r>
              <w:t>легковая ГАЗ-3102, 1996 года выпуска, регистрационный знак А807ВМ03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F47BD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0054A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30 000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A35F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37C41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  <w:tr w:rsidR="00E127FF" w:rsidRPr="00C53766" w14:paraId="115AB48C" w14:textId="77777777" w:rsidTr="00E127FF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8A0A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770D" w14:textId="77777777" w:rsidR="00E127FF" w:rsidRPr="00C53766" w:rsidRDefault="00E127FF" w:rsidP="007518AD">
            <w:pPr>
              <w:jc w:val="both"/>
            </w:pPr>
            <w:r>
              <w:t>самосвал МАЗ504Г, 1975 года выпуска, регистрационный знак М489ЕС03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0A42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6C54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30 000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B100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428B6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  <w:tr w:rsidR="00E127FF" w:rsidRPr="00C53766" w14:paraId="39FE0A96" w14:textId="77777777" w:rsidTr="00E127FF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D1DF3" w14:textId="77777777" w:rsidR="00E127FF" w:rsidRDefault="00E127FF" w:rsidP="007518AD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2CADE" w14:textId="77777777" w:rsidR="00E127FF" w:rsidRDefault="00E127FF" w:rsidP="007518AD">
            <w:pPr>
              <w:jc w:val="both"/>
            </w:pPr>
            <w:r>
              <w:t>самосвал ГАЗ-66, без документов, регистрационный знак М473ЕС03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D8D74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56B6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30 000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471A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991F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  <w:tr w:rsidR="00E127FF" w:rsidRPr="00C53766" w14:paraId="7E351073" w14:textId="77777777" w:rsidTr="00E127FF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B8A" w14:textId="0230D02F" w:rsidR="00E127FF" w:rsidRDefault="00383F14" w:rsidP="007518AD">
            <w:pPr>
              <w:spacing w:before="100" w:beforeAutospacing="1" w:after="100" w:afterAutospacing="1"/>
            </w:pPr>
            <w:r>
              <w:t>6</w:t>
            </w:r>
            <w:r w:rsidR="00E127FF">
              <w:t>.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FF2D" w14:textId="77777777" w:rsidR="00E127FF" w:rsidRDefault="00E127FF" w:rsidP="007518AD">
            <w:pPr>
              <w:jc w:val="both"/>
            </w:pPr>
            <w:r>
              <w:t>трактор Т-40М, 1989 года выпуска, регистрационный знак 03РЕ845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265C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 xml:space="preserve">Республика Бурятия, Заиграевский  район, </w:t>
            </w:r>
            <w:proofErr w:type="spellStart"/>
            <w:r w:rsidRPr="00C53766">
              <w:t>п.Онохой</w:t>
            </w:r>
            <w:proofErr w:type="spellEnd"/>
            <w:r w:rsidRPr="00C53766">
              <w:t>, ул. 40 лет ЛПК, 11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560F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70 000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877F4" w14:textId="77777777" w:rsidR="00E127FF" w:rsidRPr="00C53766" w:rsidRDefault="00E127FF" w:rsidP="007518AD">
            <w:pPr>
              <w:spacing w:before="100" w:beforeAutospacing="1" w:after="100" w:afterAutospacing="1"/>
            </w:pPr>
            <w:r>
              <w:t>В срок  сентябрь – октябрь 2026г.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CB2B" w14:textId="77777777" w:rsidR="00E127FF" w:rsidRPr="00C53766" w:rsidRDefault="00E127FF" w:rsidP="007518AD">
            <w:pPr>
              <w:spacing w:before="100" w:beforeAutospacing="1" w:after="100" w:afterAutospacing="1"/>
            </w:pPr>
            <w:r w:rsidRPr="00C53766">
              <w:t>В соответствии с Федеральным законом от 21.12.2001 №178-ФЗ</w:t>
            </w:r>
          </w:p>
        </w:tc>
      </w:tr>
    </w:tbl>
    <w:p w14:paraId="54C51831" w14:textId="77777777" w:rsidR="00E127FF" w:rsidRPr="00C53766" w:rsidRDefault="00E127FF" w:rsidP="00E127FF">
      <w:pPr>
        <w:pStyle w:val="a9"/>
        <w:spacing w:before="0" w:after="0"/>
        <w:jc w:val="both"/>
        <w:rPr>
          <w:bCs/>
        </w:rPr>
      </w:pPr>
    </w:p>
    <w:p w14:paraId="283DF8ED" w14:textId="77777777" w:rsidR="00E127FF" w:rsidRPr="001C1C48" w:rsidRDefault="00E127FF" w:rsidP="00E127FF">
      <w:pPr>
        <w:jc w:val="both"/>
      </w:pPr>
    </w:p>
    <w:p w14:paraId="495C50EB" w14:textId="77777777" w:rsidR="00535559" w:rsidRPr="001B0489" w:rsidRDefault="00535559" w:rsidP="00E127FF">
      <w:pPr>
        <w:spacing w:after="200" w:line="276" w:lineRule="auto"/>
        <w:jc w:val="center"/>
        <w:rPr>
          <w:szCs w:val="28"/>
        </w:rPr>
      </w:pPr>
    </w:p>
    <w:sectPr w:rsidR="00535559" w:rsidRPr="001B048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B12A1C"/>
    <w:multiLevelType w:val="hybridMultilevel"/>
    <w:tmpl w:val="8C40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DE3"/>
    <w:rsid w:val="00324253"/>
    <w:rsid w:val="00333A4F"/>
    <w:rsid w:val="00341505"/>
    <w:rsid w:val="00383F14"/>
    <w:rsid w:val="003A16C2"/>
    <w:rsid w:val="003D6114"/>
    <w:rsid w:val="003E095A"/>
    <w:rsid w:val="003F4EBA"/>
    <w:rsid w:val="004241AC"/>
    <w:rsid w:val="00463DE9"/>
    <w:rsid w:val="004B21C1"/>
    <w:rsid w:val="005309DE"/>
    <w:rsid w:val="00535559"/>
    <w:rsid w:val="005A70FE"/>
    <w:rsid w:val="005C64BB"/>
    <w:rsid w:val="005C6D7B"/>
    <w:rsid w:val="005D3302"/>
    <w:rsid w:val="005E3776"/>
    <w:rsid w:val="006126B8"/>
    <w:rsid w:val="00650ACB"/>
    <w:rsid w:val="0068391A"/>
    <w:rsid w:val="0070020F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5734A"/>
    <w:rsid w:val="00A703BB"/>
    <w:rsid w:val="00AB2B04"/>
    <w:rsid w:val="00B122F5"/>
    <w:rsid w:val="00BB33F1"/>
    <w:rsid w:val="00BD0E28"/>
    <w:rsid w:val="00CB07CE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27FF"/>
    <w:rsid w:val="00E1414F"/>
    <w:rsid w:val="00F26038"/>
    <w:rsid w:val="00F62552"/>
    <w:rsid w:val="00F63147"/>
    <w:rsid w:val="00F67A30"/>
    <w:rsid w:val="00F844B4"/>
    <w:rsid w:val="00F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D46E"/>
  <w15:docId w15:val="{8CB2044C-8311-4FA9-9548-94C3823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  <w:style w:type="paragraph" w:customStyle="1" w:styleId="a9">
    <w:basedOn w:val="a"/>
    <w:next w:val="aa"/>
    <w:unhideWhenUsed/>
    <w:rsid w:val="00E127FF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E127FF"/>
    <w:rPr>
      <w:b/>
      <w:bCs/>
    </w:rPr>
  </w:style>
  <w:style w:type="paragraph" w:styleId="aa">
    <w:name w:val="Normal (Web)"/>
    <w:basedOn w:val="a"/>
    <w:uiPriority w:val="99"/>
    <w:semiHidden/>
    <w:unhideWhenUsed/>
    <w:rsid w:val="00E12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finansy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finans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finansy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2</cp:revision>
  <cp:lastPrinted>2026-09-24T03:51:00Z</cp:lastPrinted>
  <dcterms:created xsi:type="dcterms:W3CDTF">2026-10-14T03:20:00Z</dcterms:created>
  <dcterms:modified xsi:type="dcterms:W3CDTF">2026-10-14T03:20:00Z</dcterms:modified>
</cp:coreProperties>
</file>